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32" w:rsidRDefault="002F3457" w:rsidP="002F3457">
      <w:pPr>
        <w:jc w:val="center"/>
        <w:rPr>
          <w:sz w:val="28"/>
          <w:szCs w:val="28"/>
        </w:rPr>
      </w:pPr>
      <w:r>
        <w:rPr>
          <w:sz w:val="28"/>
          <w:szCs w:val="28"/>
        </w:rPr>
        <w:t>Retina Consultants of Boston</w:t>
      </w:r>
    </w:p>
    <w:p w:rsidR="002F3457" w:rsidRDefault="002F3457" w:rsidP="002F3457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Financial Policy</w:t>
      </w:r>
    </w:p>
    <w:p w:rsidR="002F3457" w:rsidRDefault="002F3457" w:rsidP="002F3457">
      <w:pPr>
        <w:rPr>
          <w:sz w:val="28"/>
          <w:szCs w:val="28"/>
        </w:rPr>
      </w:pPr>
    </w:p>
    <w:p w:rsidR="002F3457" w:rsidRDefault="002F3457" w:rsidP="002F3457">
      <w:pPr>
        <w:rPr>
          <w:sz w:val="28"/>
          <w:szCs w:val="28"/>
        </w:rPr>
      </w:pPr>
      <w:r>
        <w:rPr>
          <w:sz w:val="28"/>
          <w:szCs w:val="28"/>
        </w:rPr>
        <w:t xml:space="preserve">Our office participates with most </w:t>
      </w:r>
      <w:r w:rsidR="0040047B">
        <w:rPr>
          <w:sz w:val="28"/>
          <w:szCs w:val="28"/>
        </w:rPr>
        <w:t xml:space="preserve">commercial </w:t>
      </w:r>
      <w:r>
        <w:rPr>
          <w:sz w:val="28"/>
          <w:szCs w:val="28"/>
        </w:rPr>
        <w:t>insurance plans.  If you have a managed care plan</w:t>
      </w:r>
      <w:r w:rsidR="0040047B">
        <w:rPr>
          <w:sz w:val="28"/>
          <w:szCs w:val="28"/>
        </w:rPr>
        <w:t xml:space="preserve"> (HMO)</w:t>
      </w:r>
      <w:r>
        <w:rPr>
          <w:sz w:val="28"/>
          <w:szCs w:val="28"/>
        </w:rPr>
        <w:t xml:space="preserve"> that requires a referral to see a specialist, you must obtain a referral in order for you</w:t>
      </w:r>
      <w:r w:rsidR="00473964">
        <w:rPr>
          <w:sz w:val="28"/>
          <w:szCs w:val="28"/>
        </w:rPr>
        <w:t>r</w:t>
      </w:r>
      <w:r>
        <w:rPr>
          <w:sz w:val="28"/>
          <w:szCs w:val="28"/>
        </w:rPr>
        <w:t xml:space="preserve"> visit to our office </w:t>
      </w:r>
      <w:r w:rsidR="00473964">
        <w:rPr>
          <w:sz w:val="28"/>
          <w:szCs w:val="28"/>
        </w:rPr>
        <w:t xml:space="preserve">to </w:t>
      </w:r>
      <w:r>
        <w:rPr>
          <w:sz w:val="28"/>
          <w:szCs w:val="28"/>
        </w:rPr>
        <w:t xml:space="preserve">be covered under your medical insurance. </w:t>
      </w:r>
      <w:r w:rsidR="0040047B">
        <w:rPr>
          <w:sz w:val="28"/>
          <w:szCs w:val="28"/>
        </w:rPr>
        <w:t xml:space="preserve">Please call your primary care physicians office to obtain your referral. </w:t>
      </w:r>
      <w:r>
        <w:rPr>
          <w:sz w:val="28"/>
          <w:szCs w:val="28"/>
        </w:rPr>
        <w:t xml:space="preserve"> If you do not have a valid referral and s</w:t>
      </w:r>
      <w:r w:rsidR="0040047B">
        <w:rPr>
          <w:sz w:val="28"/>
          <w:szCs w:val="28"/>
        </w:rPr>
        <w:t>t</w:t>
      </w:r>
      <w:r>
        <w:rPr>
          <w:sz w:val="28"/>
          <w:szCs w:val="28"/>
        </w:rPr>
        <w:t xml:space="preserve">ill wished to be seen, you will be asked to sign an insurance referral waiver form </w:t>
      </w:r>
      <w:r w:rsidR="004F680B">
        <w:rPr>
          <w:sz w:val="28"/>
          <w:szCs w:val="28"/>
        </w:rPr>
        <w:t xml:space="preserve">accepting payment liability </w:t>
      </w:r>
      <w:r>
        <w:rPr>
          <w:sz w:val="28"/>
          <w:szCs w:val="28"/>
        </w:rPr>
        <w:t xml:space="preserve">prior </w:t>
      </w:r>
      <w:r w:rsidR="00473964">
        <w:rPr>
          <w:sz w:val="28"/>
          <w:szCs w:val="28"/>
        </w:rPr>
        <w:t>to your</w:t>
      </w:r>
      <w:r>
        <w:rPr>
          <w:sz w:val="28"/>
          <w:szCs w:val="28"/>
        </w:rPr>
        <w:t xml:space="preserve"> exam</w:t>
      </w:r>
      <w:r w:rsidR="004F680B">
        <w:rPr>
          <w:sz w:val="28"/>
          <w:szCs w:val="28"/>
        </w:rPr>
        <w:t>.</w:t>
      </w:r>
    </w:p>
    <w:p w:rsidR="004F680B" w:rsidRDefault="00B16159" w:rsidP="002F3457">
      <w:pPr>
        <w:rPr>
          <w:sz w:val="28"/>
          <w:szCs w:val="28"/>
        </w:rPr>
      </w:pPr>
      <w:r>
        <w:rPr>
          <w:sz w:val="28"/>
          <w:szCs w:val="28"/>
        </w:rPr>
        <w:t>It is the patient/parent/g</w:t>
      </w:r>
      <w:r w:rsidR="004F680B">
        <w:rPr>
          <w:sz w:val="28"/>
          <w:szCs w:val="28"/>
        </w:rPr>
        <w:t xml:space="preserve">uardian’s </w:t>
      </w:r>
      <w:r w:rsidR="00473964">
        <w:rPr>
          <w:sz w:val="28"/>
          <w:szCs w:val="28"/>
        </w:rPr>
        <w:t>responsibility</w:t>
      </w:r>
      <w:r w:rsidR="004F680B">
        <w:rPr>
          <w:sz w:val="28"/>
          <w:szCs w:val="28"/>
        </w:rPr>
        <w:t xml:space="preserve"> to:</w:t>
      </w:r>
    </w:p>
    <w:p w:rsidR="004F680B" w:rsidRDefault="004F680B" w:rsidP="004F68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Bring all of your current insurance cards to every visit</w:t>
      </w:r>
    </w:p>
    <w:p w:rsidR="004F680B" w:rsidRDefault="004F680B" w:rsidP="004F68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Provide office with </w:t>
      </w:r>
      <w:r w:rsidR="00F42E01">
        <w:rPr>
          <w:sz w:val="28"/>
          <w:szCs w:val="28"/>
        </w:rPr>
        <w:t>current demographic</w:t>
      </w:r>
      <w:r>
        <w:rPr>
          <w:sz w:val="28"/>
          <w:szCs w:val="28"/>
        </w:rPr>
        <w:t xml:space="preserve"> information.</w:t>
      </w:r>
    </w:p>
    <w:p w:rsidR="004F680B" w:rsidRDefault="004F680B" w:rsidP="004F68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familiar with the benefits and requirements of you plan; including co-pays, co-insurances</w:t>
      </w:r>
      <w:r w:rsidR="00C952F0">
        <w:rPr>
          <w:sz w:val="28"/>
          <w:szCs w:val="28"/>
        </w:rPr>
        <w:t xml:space="preserve">, </w:t>
      </w:r>
      <w:bookmarkStart w:id="0" w:name="_GoBack"/>
      <w:bookmarkEnd w:id="0"/>
      <w:r w:rsidR="00F42E01">
        <w:rPr>
          <w:sz w:val="28"/>
          <w:szCs w:val="28"/>
        </w:rPr>
        <w:t>referrals and</w:t>
      </w:r>
      <w:r>
        <w:rPr>
          <w:sz w:val="28"/>
          <w:szCs w:val="28"/>
        </w:rPr>
        <w:t xml:space="preserve"> deductibles.</w:t>
      </w:r>
    </w:p>
    <w:p w:rsidR="00904FC2" w:rsidRDefault="00904FC2" w:rsidP="00904F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prepared, in accordance with your i</w:t>
      </w:r>
      <w:r w:rsidR="00473964">
        <w:rPr>
          <w:sz w:val="28"/>
          <w:szCs w:val="28"/>
        </w:rPr>
        <w:t>nsurance</w:t>
      </w:r>
      <w:r>
        <w:rPr>
          <w:sz w:val="28"/>
          <w:szCs w:val="28"/>
        </w:rPr>
        <w:t>, to pay your co-payment at the time of visit.  We accept cash, checks, American Express, Visa, Master</w:t>
      </w:r>
      <w:r w:rsidR="00473964">
        <w:rPr>
          <w:sz w:val="28"/>
          <w:szCs w:val="28"/>
        </w:rPr>
        <w:t xml:space="preserve"> C</w:t>
      </w:r>
      <w:r>
        <w:rPr>
          <w:sz w:val="28"/>
          <w:szCs w:val="28"/>
        </w:rPr>
        <w:t>ard and Discover.</w:t>
      </w:r>
    </w:p>
    <w:p w:rsidR="00473964" w:rsidRDefault="00473964" w:rsidP="00473964">
      <w:pPr>
        <w:rPr>
          <w:sz w:val="28"/>
          <w:szCs w:val="28"/>
        </w:rPr>
      </w:pPr>
    </w:p>
    <w:p w:rsidR="00473964" w:rsidRDefault="00473964" w:rsidP="00473964">
      <w:pPr>
        <w:rPr>
          <w:sz w:val="28"/>
          <w:szCs w:val="28"/>
        </w:rPr>
      </w:pPr>
    </w:p>
    <w:p w:rsidR="00473964" w:rsidRDefault="00473964" w:rsidP="00473964">
      <w:pPr>
        <w:rPr>
          <w:sz w:val="28"/>
          <w:szCs w:val="28"/>
        </w:rPr>
      </w:pPr>
      <w:r>
        <w:rPr>
          <w:sz w:val="28"/>
          <w:szCs w:val="28"/>
        </w:rPr>
        <w:t>I have read and understood the above financial policy.</w:t>
      </w:r>
    </w:p>
    <w:p w:rsidR="00473964" w:rsidRDefault="00473964" w:rsidP="00473964">
      <w:pPr>
        <w:rPr>
          <w:sz w:val="28"/>
          <w:szCs w:val="28"/>
        </w:rPr>
      </w:pPr>
    </w:p>
    <w:p w:rsidR="00473964" w:rsidRDefault="00473964" w:rsidP="00473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          _________________</w:t>
      </w:r>
    </w:p>
    <w:p w:rsidR="00473964" w:rsidRDefault="00473964" w:rsidP="00473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Signature of patient/parent/guardian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Date</w:t>
      </w:r>
    </w:p>
    <w:p w:rsidR="00473964" w:rsidRDefault="00473964" w:rsidP="00473964">
      <w:pPr>
        <w:spacing w:after="0" w:line="240" w:lineRule="auto"/>
        <w:rPr>
          <w:sz w:val="28"/>
          <w:szCs w:val="28"/>
        </w:rPr>
      </w:pPr>
    </w:p>
    <w:p w:rsidR="00473964" w:rsidRDefault="00473964" w:rsidP="00473964">
      <w:pPr>
        <w:spacing w:after="0" w:line="240" w:lineRule="auto"/>
        <w:rPr>
          <w:sz w:val="28"/>
          <w:szCs w:val="28"/>
        </w:rPr>
      </w:pPr>
    </w:p>
    <w:p w:rsidR="00473964" w:rsidRDefault="00473964" w:rsidP="00473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          </w:t>
      </w:r>
    </w:p>
    <w:p w:rsidR="00473964" w:rsidRDefault="00473964" w:rsidP="0047396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Printed name of patient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73964" w:rsidRDefault="00473964" w:rsidP="00473964">
      <w:pPr>
        <w:spacing w:line="240" w:lineRule="auto"/>
        <w:rPr>
          <w:sz w:val="28"/>
          <w:szCs w:val="28"/>
        </w:rPr>
      </w:pPr>
    </w:p>
    <w:p w:rsidR="00473964" w:rsidRDefault="00473964" w:rsidP="00473964">
      <w:pPr>
        <w:spacing w:line="240" w:lineRule="auto"/>
        <w:rPr>
          <w:sz w:val="28"/>
          <w:szCs w:val="28"/>
        </w:rPr>
      </w:pPr>
    </w:p>
    <w:p w:rsidR="00473964" w:rsidRDefault="00473964" w:rsidP="00473964">
      <w:pPr>
        <w:spacing w:line="240" w:lineRule="auto"/>
        <w:rPr>
          <w:sz w:val="28"/>
          <w:szCs w:val="28"/>
        </w:rPr>
      </w:pPr>
    </w:p>
    <w:p w:rsidR="00473964" w:rsidRDefault="00473964" w:rsidP="00473964">
      <w:pPr>
        <w:spacing w:line="240" w:lineRule="auto"/>
        <w:rPr>
          <w:sz w:val="28"/>
          <w:szCs w:val="28"/>
        </w:rPr>
      </w:pPr>
    </w:p>
    <w:p w:rsidR="00473964" w:rsidRDefault="00473964" w:rsidP="00473964">
      <w:pPr>
        <w:spacing w:line="240" w:lineRule="auto"/>
        <w:rPr>
          <w:sz w:val="28"/>
          <w:szCs w:val="28"/>
        </w:rPr>
      </w:pPr>
    </w:p>
    <w:p w:rsidR="00473964" w:rsidRDefault="00473964" w:rsidP="00473964">
      <w:pPr>
        <w:jc w:val="both"/>
        <w:rPr>
          <w:sz w:val="28"/>
          <w:szCs w:val="28"/>
        </w:rPr>
      </w:pPr>
    </w:p>
    <w:p w:rsidR="00473964" w:rsidRDefault="00473964" w:rsidP="00473964">
      <w:pPr>
        <w:rPr>
          <w:sz w:val="28"/>
          <w:szCs w:val="28"/>
        </w:rPr>
      </w:pPr>
    </w:p>
    <w:p w:rsidR="00473964" w:rsidRPr="00473964" w:rsidRDefault="00473964" w:rsidP="00473964">
      <w:pPr>
        <w:rPr>
          <w:sz w:val="28"/>
          <w:szCs w:val="28"/>
        </w:rPr>
      </w:pPr>
    </w:p>
    <w:sectPr w:rsidR="00473964" w:rsidRPr="00473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0D5"/>
    <w:multiLevelType w:val="hybridMultilevel"/>
    <w:tmpl w:val="FFA6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55"/>
    <w:rsid w:val="00107C32"/>
    <w:rsid w:val="002F3457"/>
    <w:rsid w:val="0040047B"/>
    <w:rsid w:val="00473964"/>
    <w:rsid w:val="004F680B"/>
    <w:rsid w:val="00904FC2"/>
    <w:rsid w:val="00B16159"/>
    <w:rsid w:val="00C952F0"/>
    <w:rsid w:val="00D30B55"/>
    <w:rsid w:val="00F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8</cp:revision>
  <dcterms:created xsi:type="dcterms:W3CDTF">2015-05-11T16:10:00Z</dcterms:created>
  <dcterms:modified xsi:type="dcterms:W3CDTF">2015-11-25T14:14:00Z</dcterms:modified>
</cp:coreProperties>
</file>